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4E70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VILLAGE OF COXSACKIE</w:t>
      </w:r>
    </w:p>
    <w:p w14:paraId="57F9E1BF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MINUTES</w:t>
      </w:r>
    </w:p>
    <w:p w14:paraId="28564C08" w14:textId="592FF33F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February 8</w:t>
      </w:r>
      <w:r>
        <w:rPr>
          <w:rFonts w:ascii="Times New Roman" w:hAnsi="Times New Roman"/>
          <w:b/>
          <w:bCs/>
          <w:sz w:val="28"/>
          <w:szCs w:val="28"/>
        </w:rPr>
        <w:t>, 2021</w:t>
      </w:r>
    </w:p>
    <w:p w14:paraId="11AF9B1D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DE5099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8CE79" w14:textId="2387BBA8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Mark Evans called the Board Meeting to order at 7:00 p.m.  Present were Trustee Donald Daoust, </w:t>
      </w:r>
      <w:r>
        <w:rPr>
          <w:rFonts w:ascii="Times New Roman" w:hAnsi="Times New Roman"/>
          <w:sz w:val="24"/>
          <w:szCs w:val="24"/>
        </w:rPr>
        <w:t xml:space="preserve">Trustee Stephen Hanse, </w:t>
      </w:r>
      <w:r>
        <w:rPr>
          <w:rFonts w:ascii="Times New Roman" w:hAnsi="Times New Roman"/>
          <w:sz w:val="24"/>
          <w:szCs w:val="24"/>
        </w:rPr>
        <w:t xml:space="preserve">Trustee Katlyn </w:t>
      </w:r>
      <w:proofErr w:type="gramStart"/>
      <w:r>
        <w:rPr>
          <w:rFonts w:ascii="Times New Roman" w:hAnsi="Times New Roman"/>
          <w:sz w:val="24"/>
          <w:szCs w:val="24"/>
        </w:rPr>
        <w:t>Irwin</w:t>
      </w:r>
      <w:proofErr w:type="gramEnd"/>
      <w:r>
        <w:rPr>
          <w:rFonts w:ascii="Times New Roman" w:hAnsi="Times New Roman"/>
          <w:sz w:val="24"/>
          <w:szCs w:val="24"/>
        </w:rPr>
        <w:t xml:space="preserve"> and Trustee Rebecca Vermilyea.  </w:t>
      </w:r>
      <w:r>
        <w:rPr>
          <w:rFonts w:ascii="Times New Roman" w:hAnsi="Times New Roman"/>
          <w:sz w:val="24"/>
          <w:szCs w:val="24"/>
        </w:rPr>
        <w:br/>
      </w:r>
    </w:p>
    <w:p w14:paraId="7505E0DB" w14:textId="55239DAE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minutes from the </w:t>
      </w:r>
      <w:r>
        <w:rPr>
          <w:rFonts w:ascii="Times New Roman" w:hAnsi="Times New Roman"/>
          <w:sz w:val="24"/>
          <w:szCs w:val="24"/>
        </w:rPr>
        <w:t>January 11, 2021</w:t>
      </w:r>
      <w:r>
        <w:rPr>
          <w:rFonts w:ascii="Times New Roman" w:hAnsi="Times New Roman"/>
          <w:sz w:val="24"/>
          <w:szCs w:val="24"/>
        </w:rPr>
        <w:t xml:space="preserve"> Board Meeting was made by Trustee </w:t>
      </w:r>
      <w:r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 </w:t>
      </w:r>
    </w:p>
    <w:p w14:paraId="5264FF1E" w14:textId="079BF2C0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91A63" w14:textId="3E6389D7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to approve the minutes from the January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2021 </w:t>
      </w:r>
      <w:r>
        <w:rPr>
          <w:rFonts w:ascii="Times New Roman" w:hAnsi="Times New Roman"/>
          <w:sz w:val="24"/>
          <w:szCs w:val="24"/>
        </w:rPr>
        <w:t>Police Reform Public Session</w:t>
      </w:r>
      <w:r>
        <w:rPr>
          <w:rFonts w:ascii="Times New Roman" w:hAnsi="Times New Roman"/>
          <w:sz w:val="24"/>
          <w:szCs w:val="24"/>
        </w:rPr>
        <w:t xml:space="preserve"> was made by Trustee </w:t>
      </w:r>
      <w:r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Irwin. Trustee Daoust voted yes. Trustee Irwin voted yes. Trustee Vermilyea voted yes. </w:t>
      </w:r>
      <w:r>
        <w:rPr>
          <w:rFonts w:ascii="Times New Roman" w:hAnsi="Times New Roman"/>
          <w:sz w:val="24"/>
          <w:szCs w:val="24"/>
        </w:rPr>
        <w:t xml:space="preserve">Trustee Hanse abstained. </w:t>
      </w:r>
      <w:r>
        <w:rPr>
          <w:rFonts w:ascii="Times New Roman" w:hAnsi="Times New Roman"/>
          <w:sz w:val="24"/>
          <w:szCs w:val="24"/>
        </w:rPr>
        <w:t xml:space="preserve">The motion carried.  </w:t>
      </w:r>
    </w:p>
    <w:p w14:paraId="0BABD454" w14:textId="59FD4F1D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0F901" w14:textId="0FE64AF9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minutes from the January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, 2021 </w:t>
      </w:r>
      <w:r>
        <w:rPr>
          <w:rFonts w:ascii="Times New Roman" w:hAnsi="Times New Roman"/>
          <w:sz w:val="24"/>
          <w:szCs w:val="24"/>
        </w:rPr>
        <w:t>Police Reform Public Session</w:t>
      </w:r>
      <w:r>
        <w:rPr>
          <w:rFonts w:ascii="Times New Roman" w:hAnsi="Times New Roman"/>
          <w:sz w:val="24"/>
          <w:szCs w:val="24"/>
        </w:rPr>
        <w:t xml:space="preserve"> was made by Trustee Hanse and seconded by Trustee </w:t>
      </w:r>
      <w:r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 </w:t>
      </w:r>
    </w:p>
    <w:p w14:paraId="7D9016C9" w14:textId="77777777" w:rsidR="008D0819" w:rsidRDefault="008D0819" w:rsidP="008D0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70625" w14:textId="77777777" w:rsidR="008D0819" w:rsidRDefault="008D0819" w:rsidP="008D08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Correspondence Received</w:t>
      </w:r>
    </w:p>
    <w:p w14:paraId="3D438D49" w14:textId="77777777" w:rsidR="008D0819" w:rsidRDefault="008D0819" w:rsidP="008D081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900D2C" w14:textId="7E665767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letter was received from </w:t>
      </w:r>
      <w:r>
        <w:rPr>
          <w:rFonts w:ascii="Times New Roman" w:eastAsia="Times New Roman" w:hAnsi="Times New Roman"/>
          <w:sz w:val="24"/>
          <w:szCs w:val="24"/>
        </w:rPr>
        <w:t>the Greene County IDA advising that they will be doing a PILOT with the Champlain-Hudson Power Express and have scheduled a meeting for Tuesday, February 16</w:t>
      </w:r>
      <w:r w:rsidRPr="008D081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from 6 p.m.-8 p.m. at the C-A High School Auditorium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1A4F6314" w14:textId="77777777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letter was received from </w:t>
      </w:r>
      <w:r>
        <w:rPr>
          <w:rFonts w:ascii="Times New Roman" w:eastAsia="Times New Roman" w:hAnsi="Times New Roman"/>
          <w:sz w:val="24"/>
          <w:szCs w:val="24"/>
        </w:rPr>
        <w:t xml:space="preserve">Susan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Baldaserini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of 34 Reed Street, advising of a previous sidewalk repair to her business location at 34 Reed Street and requesting reimbursement of ½ of the cost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9A8822C" w14:textId="77777777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37B45DF9" w14:textId="77777777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letter was received from Young/Sommer LLC notifying of a proposed cell tower at 1293 Schoharie Turnpike in Athens. </w:t>
      </w:r>
    </w:p>
    <w:p w14:paraId="3432DA8B" w14:textId="77777777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64127" w14:textId="5AA12390" w:rsidR="008D0819" w:rsidRDefault="008D0819" w:rsidP="008D0819">
      <w:pPr>
        <w:spacing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notification of filing from the Public Service Commission regarding an amendment to the Hudson Champlain Power Express Certificate of Environmental Compatibility and Public Need.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Liaisons &amp; Board Reports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Mayor Evans stated that the Village Board will dispense with the reading of the monthly department head reports, but that all monthly reports are on file with the Village Clerk.</w:t>
      </w:r>
    </w:p>
    <w:p w14:paraId="7D02DDEB" w14:textId="790B6BB5" w:rsidR="008D0819" w:rsidRDefault="008D0819" w:rsidP="008D0819">
      <w:p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Mayor Evans stated that the </w:t>
      </w:r>
      <w:r w:rsidR="003A6F23">
        <w:rPr>
          <w:rFonts w:ascii="Times New Roman" w:hAnsi="Times New Roman"/>
          <w:sz w:val="24"/>
          <w:szCs w:val="24"/>
        </w:rPr>
        <w:t xml:space="preserve">public comments that the Village has received for the </w:t>
      </w:r>
      <w:r>
        <w:rPr>
          <w:rFonts w:ascii="Times New Roman" w:hAnsi="Times New Roman"/>
          <w:sz w:val="24"/>
          <w:szCs w:val="24"/>
        </w:rPr>
        <w:t xml:space="preserve">Downtown Revitalization Initiative </w:t>
      </w:r>
      <w:r w:rsidR="003A6F23">
        <w:rPr>
          <w:rFonts w:ascii="Times New Roman" w:hAnsi="Times New Roman"/>
          <w:sz w:val="24"/>
          <w:szCs w:val="24"/>
        </w:rPr>
        <w:t xml:space="preserve">have been forwarded to Elan Planning for review. </w:t>
      </w:r>
      <w:r>
        <w:rPr>
          <w:rFonts w:ascii="Times New Roman" w:hAnsi="Times New Roman"/>
          <w:sz w:val="24"/>
          <w:szCs w:val="24"/>
        </w:rPr>
        <w:br/>
      </w:r>
    </w:p>
    <w:p w14:paraId="72087089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Motions &amp; Resolutions</w:t>
      </w:r>
      <w:r>
        <w:rPr>
          <w:rFonts w:ascii="Times New Roman" w:hAnsi="Times New Roman"/>
          <w:sz w:val="24"/>
          <w:szCs w:val="24"/>
        </w:rPr>
        <w:br/>
      </w:r>
    </w:p>
    <w:p w14:paraId="48D234D3" w14:textId="460041D4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 w:rsidR="003A6F23">
        <w:rPr>
          <w:rFonts w:ascii="Times New Roman" w:hAnsi="Times New Roman"/>
          <w:sz w:val="24"/>
          <w:szCs w:val="24"/>
        </w:rPr>
        <w:t>the request received from Jared King, of 156 South River Street, asking for his penalty in the amount of $9.53 to be waived from his water/sewer account, due to the misplacement of water/sewer bill</w:t>
      </w:r>
      <w:r>
        <w:rPr>
          <w:rFonts w:ascii="Times New Roman" w:hAnsi="Times New Roman"/>
          <w:sz w:val="24"/>
          <w:szCs w:val="24"/>
        </w:rPr>
        <w:t xml:space="preserve"> was made by Trustee </w:t>
      </w:r>
      <w:r w:rsidR="003A6F23"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3A6F23"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</w:p>
    <w:p w14:paraId="434162A3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9737D" w14:textId="3BE727F3" w:rsidR="003A6F23" w:rsidRDefault="003A6F23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</w:t>
      </w:r>
      <w:r>
        <w:rPr>
          <w:rFonts w:ascii="Times New Roman" w:hAnsi="Times New Roman"/>
          <w:sz w:val="24"/>
          <w:szCs w:val="24"/>
        </w:rPr>
        <w:t xml:space="preserve">contract between the Village of Coxsackie, Town of Coxsackie, and Coxsackie Hose Company #3 for fire protection services in the Town of Coxsackie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2DF4636E" w14:textId="139737C0" w:rsidR="003A6F23" w:rsidRDefault="003A6F23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BF78E" w14:textId="286F637F" w:rsidR="003A6F23" w:rsidRDefault="003A6F23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</w:t>
      </w:r>
      <w:r>
        <w:rPr>
          <w:rFonts w:ascii="Times New Roman" w:hAnsi="Times New Roman"/>
          <w:sz w:val="24"/>
          <w:szCs w:val="24"/>
        </w:rPr>
        <w:t xml:space="preserve">Annual Lease Agreement with the Greene County Paramedics for lease of the bay </w:t>
      </w:r>
      <w:r w:rsidR="000C7C7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the ambulance station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5448C891" w14:textId="07433CD1" w:rsidR="000C7C74" w:rsidRDefault="000C7C74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22C14" w14:textId="06B68779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hiring Angela Hughes and Sherry Vieta as Crossing Guards with a starting pay rate of $14.00/hour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3980E51C" w14:textId="77777777" w:rsidR="000C7C74" w:rsidRDefault="000C7C74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7D99E" w14:textId="6D170437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setting a Public Hearing for Local Law #1 of 2021-Outdoor Burning Law, on March 8, 2021 at 6:45 p.m.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2B426A7D" w14:textId="77777777" w:rsidR="003A6F23" w:rsidRDefault="003A6F23" w:rsidP="003A6F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9B3E8" w14:textId="1A1F6EB6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</w:t>
      </w:r>
      <w:r>
        <w:rPr>
          <w:rFonts w:ascii="Times New Roman" w:hAnsi="Times New Roman"/>
          <w:sz w:val="24"/>
          <w:szCs w:val="24"/>
        </w:rPr>
        <w:t xml:space="preserve">Farmers’ Market Agreement with Eileen Goble as Market Manager for 2021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316581AD" w14:textId="15F42570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authorizing New York State as lead agency during the SEQR process for the Riverside Park upgrade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524CECCA" w14:textId="6C24D693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B0E80" w14:textId="40BC673E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request received from </w:t>
      </w:r>
      <w:r>
        <w:rPr>
          <w:rFonts w:ascii="Times New Roman" w:hAnsi="Times New Roman"/>
          <w:sz w:val="24"/>
          <w:szCs w:val="24"/>
        </w:rPr>
        <w:t xml:space="preserve">Susan </w:t>
      </w:r>
      <w:proofErr w:type="spellStart"/>
      <w:r>
        <w:rPr>
          <w:rFonts w:ascii="Times New Roman" w:hAnsi="Times New Roman"/>
          <w:sz w:val="24"/>
          <w:szCs w:val="24"/>
        </w:rPr>
        <w:t>Baldaserini</w:t>
      </w:r>
      <w:proofErr w:type="spellEnd"/>
      <w:r>
        <w:rPr>
          <w:rFonts w:ascii="Times New Roman" w:hAnsi="Times New Roman"/>
          <w:sz w:val="24"/>
          <w:szCs w:val="24"/>
        </w:rPr>
        <w:t xml:space="preserve"> for reimbursement </w:t>
      </w:r>
      <w:r w:rsidR="007F5753">
        <w:rPr>
          <w:rFonts w:ascii="Times New Roman" w:hAnsi="Times New Roman"/>
          <w:sz w:val="24"/>
          <w:szCs w:val="24"/>
        </w:rPr>
        <w:t xml:space="preserve">of ½ the cost of previous sidewalk repair to her business location at 34 Reed Street in the amount of $385.00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Hanse. Trustee Daoust voted yes. Trustee Hanse voted yes. Trustee Irwin voted yes. Trustee Vermilyea voted yes. The motion carried. </w:t>
      </w:r>
    </w:p>
    <w:p w14:paraId="5C48B365" w14:textId="4DA99F24" w:rsidR="000C7C74" w:rsidRDefault="000C7C74" w:rsidP="000C7C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D19AFB" w14:textId="06E82331" w:rsidR="007F5753" w:rsidRDefault="007F5753" w:rsidP="007F57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</w:t>
      </w:r>
      <w:r>
        <w:rPr>
          <w:rFonts w:ascii="Times New Roman" w:hAnsi="Times New Roman"/>
          <w:sz w:val="24"/>
          <w:szCs w:val="24"/>
        </w:rPr>
        <w:t xml:space="preserve">reimbursement to Dominic Yannazzone in the amount of $ 2,250.00 upon completion of driveway repairs </w:t>
      </w:r>
      <w:r>
        <w:rPr>
          <w:rFonts w:ascii="Times New Roman" w:hAnsi="Times New Roman"/>
          <w:sz w:val="24"/>
          <w:szCs w:val="24"/>
        </w:rPr>
        <w:t xml:space="preserve">was made by Trustee Daoust and seconded by Trustee </w:t>
      </w:r>
      <w:r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Mayor Evans voted no. </w:t>
      </w:r>
      <w:r>
        <w:rPr>
          <w:rFonts w:ascii="Times New Roman" w:hAnsi="Times New Roman"/>
          <w:sz w:val="24"/>
          <w:szCs w:val="24"/>
        </w:rPr>
        <w:t xml:space="preserve">Trustee Daoust voted yes. Trustee Hanse voted yes. Trustee Irwin voted yes. Trustee Vermilyea voted yes. The motion carried. </w:t>
      </w:r>
    </w:p>
    <w:p w14:paraId="4209AFE0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CFA19" w14:textId="62024005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roll call vote was taken on Resolution No. </w:t>
      </w:r>
      <w:r w:rsidR="007F5753">
        <w:rPr>
          <w:rFonts w:ascii="Times New Roman" w:hAnsi="Times New Roman"/>
          <w:sz w:val="24"/>
          <w:szCs w:val="24"/>
        </w:rPr>
        <w:t>32021</w:t>
      </w:r>
      <w:r>
        <w:rPr>
          <w:rFonts w:ascii="Times New Roman" w:hAnsi="Times New Roman"/>
          <w:sz w:val="24"/>
          <w:szCs w:val="24"/>
        </w:rPr>
        <w:t>-</w:t>
      </w:r>
      <w:r w:rsidR="007F5753">
        <w:rPr>
          <w:rFonts w:ascii="Times New Roman" w:hAnsi="Times New Roman"/>
          <w:sz w:val="24"/>
          <w:szCs w:val="24"/>
        </w:rPr>
        <w:t>Hecate Energy Greene, LLC’s Flint Mine Solar Projects</w:t>
      </w:r>
      <w:r>
        <w:rPr>
          <w:rFonts w:ascii="Times New Roman" w:hAnsi="Times New Roman"/>
          <w:sz w:val="24"/>
          <w:szCs w:val="24"/>
        </w:rPr>
        <w:t>. Mayor Evans voted yes. Trustee Daoust voted yes. Trustee Hanse voted yes. Trustee Irwin voted yes. Trustee Vermilye</w:t>
      </w:r>
      <w:r w:rsidR="007F575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voted yes. The resolution passed. </w:t>
      </w:r>
      <w:r>
        <w:rPr>
          <w:rFonts w:ascii="Times New Roman" w:hAnsi="Times New Roman"/>
          <w:sz w:val="24"/>
          <w:szCs w:val="24"/>
        </w:rPr>
        <w:br/>
      </w:r>
    </w:p>
    <w:p w14:paraId="0E18EFAD" w14:textId="0ABEC60B" w:rsidR="008D0819" w:rsidRDefault="008D0819" w:rsidP="007F57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approve the water/sewer adjustments from </w:t>
      </w:r>
      <w:r w:rsidR="007F5753">
        <w:rPr>
          <w:rFonts w:ascii="Times New Roman" w:hAnsi="Times New Roman"/>
          <w:sz w:val="24"/>
          <w:szCs w:val="24"/>
        </w:rPr>
        <w:t>January 1-31, 2021</w:t>
      </w:r>
      <w:r>
        <w:rPr>
          <w:rFonts w:ascii="Times New Roman" w:hAnsi="Times New Roman"/>
          <w:sz w:val="24"/>
          <w:szCs w:val="24"/>
        </w:rPr>
        <w:t xml:space="preserve"> was made by Trustee </w:t>
      </w:r>
      <w:r w:rsidR="007F5753"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7F5753">
        <w:rPr>
          <w:rFonts w:ascii="Times New Roman" w:hAnsi="Times New Roman"/>
          <w:sz w:val="24"/>
          <w:szCs w:val="24"/>
        </w:rPr>
        <w:t>Vermilyea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A motion to approve the bills on General Fund Abstract #</w:t>
      </w:r>
      <w:r w:rsidR="007F57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vouchers 5</w:t>
      </w:r>
      <w:r w:rsidR="007F5753">
        <w:rPr>
          <w:rFonts w:ascii="Times New Roman" w:hAnsi="Times New Roman"/>
          <w:sz w:val="24"/>
          <w:szCs w:val="24"/>
        </w:rPr>
        <w:t>84-650</w:t>
      </w:r>
      <w:r>
        <w:rPr>
          <w:rFonts w:ascii="Times New Roman" w:hAnsi="Times New Roman"/>
          <w:sz w:val="24"/>
          <w:szCs w:val="24"/>
        </w:rPr>
        <w:t xml:space="preserve"> totaling $</w:t>
      </w:r>
      <w:r w:rsidR="007F5753">
        <w:rPr>
          <w:rFonts w:ascii="Times New Roman" w:hAnsi="Times New Roman"/>
          <w:sz w:val="24"/>
          <w:szCs w:val="24"/>
        </w:rPr>
        <w:t>66,977.72</w:t>
      </w:r>
      <w:r>
        <w:rPr>
          <w:rFonts w:ascii="Times New Roman" w:hAnsi="Times New Roman"/>
          <w:sz w:val="24"/>
          <w:szCs w:val="24"/>
        </w:rPr>
        <w:t>; Water Fund Abstract #</w:t>
      </w:r>
      <w:r w:rsidR="007F57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vouchers 2</w:t>
      </w:r>
      <w:r w:rsidR="007F5753">
        <w:rPr>
          <w:rFonts w:ascii="Times New Roman" w:hAnsi="Times New Roman"/>
          <w:sz w:val="24"/>
          <w:szCs w:val="24"/>
        </w:rPr>
        <w:t>59-295</w:t>
      </w:r>
      <w:r>
        <w:rPr>
          <w:rFonts w:ascii="Times New Roman" w:hAnsi="Times New Roman"/>
          <w:sz w:val="24"/>
          <w:szCs w:val="24"/>
        </w:rPr>
        <w:t xml:space="preserve"> totaling $ 6</w:t>
      </w:r>
      <w:r w:rsidR="007F5753">
        <w:rPr>
          <w:rFonts w:ascii="Times New Roman" w:hAnsi="Times New Roman"/>
          <w:sz w:val="24"/>
          <w:szCs w:val="24"/>
        </w:rPr>
        <w:t>8,526.36</w:t>
      </w:r>
      <w:r>
        <w:rPr>
          <w:rFonts w:ascii="Times New Roman" w:hAnsi="Times New Roman"/>
          <w:sz w:val="24"/>
          <w:szCs w:val="24"/>
        </w:rPr>
        <w:t>; Sewer Fund Abstract #</w:t>
      </w:r>
      <w:r w:rsidR="007F57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vouchers </w:t>
      </w:r>
      <w:r w:rsidR="007F5753">
        <w:rPr>
          <w:rFonts w:ascii="Times New Roman" w:hAnsi="Times New Roman"/>
          <w:sz w:val="24"/>
          <w:szCs w:val="24"/>
        </w:rPr>
        <w:t>224-247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7F5753">
        <w:rPr>
          <w:rFonts w:ascii="Times New Roman" w:hAnsi="Times New Roman"/>
          <w:sz w:val="24"/>
          <w:szCs w:val="24"/>
        </w:rPr>
        <w:t>34,217.06</w:t>
      </w:r>
      <w:r>
        <w:rPr>
          <w:rFonts w:ascii="Times New Roman" w:hAnsi="Times New Roman"/>
          <w:sz w:val="24"/>
          <w:szCs w:val="24"/>
        </w:rPr>
        <w:t>; Capital Projects Fund Abstract #</w:t>
      </w:r>
      <w:r w:rsidR="007F57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vouchers 3</w:t>
      </w:r>
      <w:r w:rsidR="007F5753">
        <w:rPr>
          <w:rFonts w:ascii="Times New Roman" w:hAnsi="Times New Roman"/>
          <w:sz w:val="24"/>
          <w:szCs w:val="24"/>
        </w:rPr>
        <w:t>6-37</w:t>
      </w:r>
      <w:r>
        <w:rPr>
          <w:rFonts w:ascii="Times New Roman" w:hAnsi="Times New Roman"/>
          <w:sz w:val="24"/>
          <w:szCs w:val="24"/>
        </w:rPr>
        <w:t xml:space="preserve"> totaling $ </w:t>
      </w:r>
      <w:r w:rsidR="007F5753">
        <w:rPr>
          <w:rFonts w:ascii="Times New Roman" w:hAnsi="Times New Roman"/>
          <w:sz w:val="24"/>
          <w:szCs w:val="24"/>
        </w:rPr>
        <w:t xml:space="preserve">201,825.01 </w:t>
      </w:r>
      <w:r>
        <w:rPr>
          <w:rFonts w:ascii="Times New Roman" w:hAnsi="Times New Roman"/>
          <w:sz w:val="24"/>
          <w:szCs w:val="24"/>
        </w:rPr>
        <w:t xml:space="preserve">was made by Trustee </w:t>
      </w:r>
      <w:r w:rsidR="007F5753">
        <w:rPr>
          <w:rFonts w:ascii="Times New Roman" w:hAnsi="Times New Roman"/>
          <w:sz w:val="24"/>
          <w:szCs w:val="24"/>
        </w:rPr>
        <w:t>Irwin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7F5753">
        <w:rPr>
          <w:rFonts w:ascii="Times New Roman" w:hAnsi="Times New Roman"/>
          <w:sz w:val="24"/>
          <w:szCs w:val="24"/>
        </w:rPr>
        <w:t>Hanse</w:t>
      </w:r>
      <w:r>
        <w:rPr>
          <w:rFonts w:ascii="Times New Roman" w:hAnsi="Times New Roman"/>
          <w:sz w:val="24"/>
          <w:szCs w:val="24"/>
        </w:rPr>
        <w:t xml:space="preserve">. Trustee Daoust voted yes. Trustee Hanse voted yes. Trustee Irwin voted yes. Trustee Vermilyea voted yes. The motion carried.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Public Comment Period</w:t>
      </w:r>
      <w:r>
        <w:rPr>
          <w:rFonts w:ascii="Times New Roman" w:hAnsi="Times New Roman"/>
          <w:sz w:val="24"/>
          <w:szCs w:val="24"/>
        </w:rPr>
        <w:t xml:space="preserve"> </w:t>
      </w:r>
      <w:r w:rsidR="007F5753">
        <w:rPr>
          <w:rFonts w:ascii="Times New Roman" w:hAnsi="Times New Roman"/>
          <w:sz w:val="24"/>
          <w:szCs w:val="24"/>
        </w:rPr>
        <w:br/>
      </w:r>
    </w:p>
    <w:p w14:paraId="6DAF750B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comments were offered.</w:t>
      </w:r>
    </w:p>
    <w:p w14:paraId="29A769CA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2267A" w14:textId="71F928CD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to adjourn the Board meeting was made by Trustee </w:t>
      </w:r>
      <w:r w:rsidR="007F5753">
        <w:rPr>
          <w:rFonts w:ascii="Times New Roman" w:hAnsi="Times New Roman"/>
          <w:sz w:val="24"/>
          <w:szCs w:val="24"/>
        </w:rPr>
        <w:t>Daoust</w:t>
      </w:r>
      <w:r>
        <w:rPr>
          <w:rFonts w:ascii="Times New Roman" w:hAnsi="Times New Roman"/>
          <w:sz w:val="24"/>
          <w:szCs w:val="24"/>
        </w:rPr>
        <w:t xml:space="preserve"> and seconded by Trustee </w:t>
      </w:r>
      <w:r w:rsidR="007F5753">
        <w:rPr>
          <w:rFonts w:ascii="Times New Roman" w:hAnsi="Times New Roman"/>
          <w:sz w:val="24"/>
          <w:szCs w:val="24"/>
        </w:rPr>
        <w:t>Vermilyea</w:t>
      </w:r>
      <w:r>
        <w:rPr>
          <w:rFonts w:ascii="Times New Roman" w:hAnsi="Times New Roman"/>
          <w:sz w:val="24"/>
          <w:szCs w:val="24"/>
        </w:rPr>
        <w:t xml:space="preserve">. Trustee Daoust voted yes. Trustee Irwin voted yes. </w:t>
      </w:r>
      <w:r w:rsidR="007F5753">
        <w:rPr>
          <w:rFonts w:ascii="Times New Roman" w:hAnsi="Times New Roman"/>
          <w:sz w:val="24"/>
          <w:szCs w:val="24"/>
        </w:rPr>
        <w:t xml:space="preserve">Trustee Hanse voted yes. </w:t>
      </w:r>
      <w:r>
        <w:rPr>
          <w:rFonts w:ascii="Times New Roman" w:hAnsi="Times New Roman"/>
          <w:sz w:val="24"/>
          <w:szCs w:val="24"/>
        </w:rPr>
        <w:t xml:space="preserve">Trustee Vermilyea voted yes. The motion carried. </w:t>
      </w:r>
    </w:p>
    <w:p w14:paraId="7FDAE3B8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EFC0A" w14:textId="3F2A970A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7:</w:t>
      </w:r>
      <w:r w:rsidR="007F57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p.m.</w:t>
      </w:r>
      <w:r>
        <w:rPr>
          <w:rFonts w:ascii="Times New Roman" w:hAnsi="Times New Roman"/>
          <w:sz w:val="24"/>
          <w:szCs w:val="24"/>
        </w:rPr>
        <w:br/>
      </w:r>
    </w:p>
    <w:p w14:paraId="55F7B837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2F2BF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E0737EB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E329C" w14:textId="77777777" w:rsidR="008D0819" w:rsidRDefault="008D0819" w:rsidP="008D08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91C036" w14:textId="5FF13512" w:rsidR="00EF6106" w:rsidRPr="007F5753" w:rsidRDefault="008D0819" w:rsidP="007F57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Nikki Bereznak</w:t>
      </w:r>
      <w:r w:rsidR="007F5753">
        <w:rPr>
          <w:rFonts w:ascii="Times New Roman" w:hAnsi="Times New Roman"/>
          <w:sz w:val="24"/>
          <w:szCs w:val="24"/>
        </w:rPr>
        <w:br/>
        <w:t>Clerk</w:t>
      </w:r>
    </w:p>
    <w:sectPr w:rsidR="00EF6106" w:rsidRPr="007F5753" w:rsidSect="008D08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19"/>
    <w:rsid w:val="000C7C74"/>
    <w:rsid w:val="003A6F23"/>
    <w:rsid w:val="007F5753"/>
    <w:rsid w:val="008D0819"/>
    <w:rsid w:val="00E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013F"/>
  <w15:chartTrackingRefBased/>
  <w15:docId w15:val="{EEDD121F-1B70-49FF-9926-FD13DD9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19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</cp:revision>
  <dcterms:created xsi:type="dcterms:W3CDTF">2021-02-09T16:24:00Z</dcterms:created>
  <dcterms:modified xsi:type="dcterms:W3CDTF">2021-02-09T17:04:00Z</dcterms:modified>
</cp:coreProperties>
</file>